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47E4" w:rsidRDefault="00010F8C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i/>
          <w:sz w:val="22"/>
          <w:szCs w:val="22"/>
        </w:rPr>
        <w:t>2. Änderungssatzung</w:t>
      </w:r>
    </w:p>
    <w:p w:rsidR="00010F8C" w:rsidRPr="0081142A" w:rsidRDefault="00010F8C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947E4" w:rsidRPr="0081142A" w:rsidRDefault="004947E4" w:rsidP="004947E4">
      <w:pPr>
        <w:ind w:left="720"/>
        <w:rPr>
          <w:rFonts w:ascii="Arial" w:hAnsi="Arial" w:cs="Arial"/>
          <w:b/>
          <w:i/>
          <w:sz w:val="22"/>
          <w:szCs w:val="22"/>
        </w:rPr>
      </w:pPr>
    </w:p>
    <w:p w:rsidR="004947E4" w:rsidRPr="0081142A" w:rsidRDefault="004947E4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1142A">
        <w:rPr>
          <w:rFonts w:ascii="Arial" w:hAnsi="Arial" w:cs="Arial"/>
          <w:b/>
          <w:i/>
          <w:sz w:val="22"/>
          <w:szCs w:val="22"/>
        </w:rPr>
        <w:t xml:space="preserve">zur Satzung über den Betrieb und die Benutzung </w:t>
      </w:r>
    </w:p>
    <w:p w:rsidR="004947E4" w:rsidRDefault="004947E4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1142A">
        <w:rPr>
          <w:rFonts w:ascii="Arial" w:hAnsi="Arial" w:cs="Arial"/>
          <w:b/>
          <w:i/>
          <w:sz w:val="22"/>
          <w:szCs w:val="22"/>
        </w:rPr>
        <w:t>der Kindertagesstätte der Gemeinde Breddorf</w:t>
      </w:r>
    </w:p>
    <w:p w:rsidR="00010F8C" w:rsidRPr="0081142A" w:rsidRDefault="00010F8C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  <w:r w:rsidRPr="0081142A">
        <w:rPr>
          <w:rFonts w:ascii="Arial" w:hAnsi="Arial" w:cs="Arial"/>
          <w:i/>
          <w:sz w:val="22"/>
          <w:szCs w:val="22"/>
        </w:rPr>
        <w:t xml:space="preserve">Aufgrund der §§ 10 und 58 des Nieders. Kommunalverfassungsgesetzes (NKomVG) in Verbindung mit den §§ 1 und 5 des Nieders. Kommunalabgabengesetzes (NKAG), jeweils in der z. Zt. geltenden Fassung, hat der Rat der Gemeinde Breddorf in seiner Sitzung am 02.06.2025 folgende Satzung beschlossen: </w:t>
      </w: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Pr="0081142A" w:rsidRDefault="004947E4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1142A">
        <w:rPr>
          <w:rFonts w:ascii="Arial" w:hAnsi="Arial" w:cs="Arial"/>
          <w:b/>
          <w:i/>
          <w:sz w:val="22"/>
          <w:szCs w:val="22"/>
        </w:rPr>
        <w:t>§ 1</w:t>
      </w: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  <w:r w:rsidRPr="0081142A">
        <w:rPr>
          <w:rFonts w:ascii="Arial" w:hAnsi="Arial" w:cs="Arial"/>
          <w:i/>
          <w:sz w:val="22"/>
          <w:szCs w:val="22"/>
        </w:rPr>
        <w:t>§ 4 Abs. 3 der Satzung wird wie folgt geändert:</w:t>
      </w: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  <w:highlight w:val="yellow"/>
        </w:rPr>
      </w:pPr>
    </w:p>
    <w:p w:rsidR="004947E4" w:rsidRPr="0081142A" w:rsidRDefault="004947E4" w:rsidP="004947E4">
      <w:pPr>
        <w:rPr>
          <w:rFonts w:ascii="Arial" w:hAnsi="Arial" w:cs="Arial"/>
          <w:sz w:val="22"/>
          <w:szCs w:val="22"/>
        </w:rPr>
      </w:pPr>
      <w:r w:rsidRPr="0081142A">
        <w:rPr>
          <w:rFonts w:ascii="Arial" w:hAnsi="Arial" w:cs="Arial"/>
          <w:sz w:val="22"/>
          <w:szCs w:val="22"/>
        </w:rPr>
        <w:t>(3) In die Kindertagesstätte können alle Kinder aus der Gemeinde Breddorf aufgenommen</w:t>
      </w:r>
    </w:p>
    <w:p w:rsidR="004947E4" w:rsidRPr="0081142A" w:rsidRDefault="004947E4" w:rsidP="004947E4">
      <w:pPr>
        <w:rPr>
          <w:rFonts w:ascii="Arial" w:hAnsi="Arial" w:cs="Arial"/>
          <w:sz w:val="22"/>
          <w:szCs w:val="22"/>
        </w:rPr>
      </w:pPr>
      <w:r w:rsidRPr="0081142A">
        <w:rPr>
          <w:rFonts w:ascii="Arial" w:hAnsi="Arial" w:cs="Arial"/>
          <w:sz w:val="22"/>
          <w:szCs w:val="22"/>
        </w:rPr>
        <w:t>werden, sobald sie das erste Lebensjahr vollendet haben.</w:t>
      </w:r>
    </w:p>
    <w:p w:rsidR="004947E4" w:rsidRPr="0081142A" w:rsidRDefault="004947E4" w:rsidP="004947E4">
      <w:pPr>
        <w:rPr>
          <w:rFonts w:ascii="Arial" w:hAnsi="Arial" w:cs="Arial"/>
          <w:sz w:val="22"/>
          <w:szCs w:val="22"/>
        </w:rPr>
      </w:pPr>
      <w:r w:rsidRPr="0081142A">
        <w:rPr>
          <w:rFonts w:ascii="Arial" w:hAnsi="Arial" w:cs="Arial"/>
          <w:sz w:val="22"/>
          <w:szCs w:val="22"/>
        </w:rPr>
        <w:t>Soweit weitere freie Plätze zur Verfügung stehen, können auch Kinder aus anderen</w:t>
      </w:r>
    </w:p>
    <w:p w:rsidR="004947E4" w:rsidRPr="0081142A" w:rsidRDefault="004947E4" w:rsidP="004947E4">
      <w:pPr>
        <w:rPr>
          <w:rFonts w:ascii="Arial" w:hAnsi="Arial" w:cs="Arial"/>
          <w:sz w:val="22"/>
          <w:szCs w:val="22"/>
        </w:rPr>
      </w:pPr>
      <w:r w:rsidRPr="0081142A">
        <w:rPr>
          <w:rFonts w:ascii="Arial" w:hAnsi="Arial" w:cs="Arial"/>
          <w:sz w:val="22"/>
          <w:szCs w:val="22"/>
        </w:rPr>
        <w:t>Gemeinden aufgenommen werden.</w:t>
      </w:r>
    </w:p>
    <w:p w:rsidR="004947E4" w:rsidRPr="0081142A" w:rsidRDefault="004947E4" w:rsidP="004947E4">
      <w:pPr>
        <w:rPr>
          <w:rFonts w:ascii="Arial" w:hAnsi="Arial" w:cs="Arial"/>
          <w:sz w:val="22"/>
          <w:szCs w:val="22"/>
        </w:rPr>
      </w:pPr>
      <w:r w:rsidRPr="0081142A">
        <w:rPr>
          <w:rFonts w:ascii="Arial" w:hAnsi="Arial" w:cs="Arial"/>
          <w:sz w:val="22"/>
          <w:szCs w:val="22"/>
        </w:rPr>
        <w:t>Die Aufnahme der Kinder aus anderen Gemeinden erfolgt unter dem Vorbehalt des jederzeitigen Widerrufes.</w:t>
      </w: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Pr="0081142A" w:rsidRDefault="004947E4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1142A">
        <w:rPr>
          <w:rFonts w:ascii="Arial" w:hAnsi="Arial" w:cs="Arial"/>
          <w:b/>
          <w:i/>
          <w:sz w:val="22"/>
          <w:szCs w:val="22"/>
        </w:rPr>
        <w:t>§ 2</w:t>
      </w:r>
    </w:p>
    <w:p w:rsidR="004947E4" w:rsidRDefault="004947E4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1142A">
        <w:rPr>
          <w:rFonts w:ascii="Arial" w:hAnsi="Arial" w:cs="Arial"/>
          <w:b/>
          <w:i/>
          <w:sz w:val="22"/>
          <w:szCs w:val="22"/>
        </w:rPr>
        <w:t>Inkrafttreten</w:t>
      </w:r>
    </w:p>
    <w:p w:rsidR="00010F8C" w:rsidRPr="0081142A" w:rsidRDefault="00010F8C" w:rsidP="004947E4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4947E4" w:rsidRPr="0081142A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010F8C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  <w:r w:rsidRPr="0081142A">
        <w:rPr>
          <w:rFonts w:ascii="Arial" w:hAnsi="Arial" w:cs="Arial"/>
          <w:i/>
          <w:sz w:val="22"/>
          <w:szCs w:val="22"/>
        </w:rPr>
        <w:t>Diese Änderungssatzung tritt am 01.08.2025 in Kraft.</w:t>
      </w:r>
    </w:p>
    <w:p w:rsidR="004947E4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  <w:r w:rsidRPr="0081142A">
        <w:rPr>
          <w:rFonts w:ascii="Arial" w:hAnsi="Arial" w:cs="Arial"/>
          <w:i/>
          <w:sz w:val="22"/>
          <w:szCs w:val="22"/>
        </w:rPr>
        <w:t xml:space="preserve"> </w:t>
      </w:r>
    </w:p>
    <w:p w:rsidR="00010F8C" w:rsidRDefault="00010F8C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010F8C" w:rsidRDefault="00010F8C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010F8C" w:rsidRDefault="00010F8C" w:rsidP="004947E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Breddorf, den 16.06.2025</w:t>
      </w:r>
    </w:p>
    <w:p w:rsidR="00010F8C" w:rsidRDefault="00010F8C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010F8C" w:rsidRDefault="00010F8C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Default="004947E4" w:rsidP="004947E4">
      <w:pPr>
        <w:jc w:val="both"/>
        <w:rPr>
          <w:rFonts w:ascii="Arial" w:hAnsi="Arial" w:cs="Arial"/>
          <w:i/>
          <w:sz w:val="22"/>
          <w:szCs w:val="22"/>
        </w:rPr>
      </w:pPr>
    </w:p>
    <w:p w:rsidR="004947E4" w:rsidRDefault="004947E4" w:rsidP="004947E4">
      <w:pPr>
        <w:rPr>
          <w:rFonts w:ascii="Arial" w:hAnsi="Arial" w:cs="Arial"/>
          <w:sz w:val="22"/>
          <w:szCs w:val="22"/>
        </w:rPr>
      </w:pPr>
    </w:p>
    <w:p w:rsidR="00BD39BF" w:rsidRDefault="00BD39BF" w:rsidP="004947E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…………………………………….</w:t>
      </w:r>
    </w:p>
    <w:p w:rsidR="00010F8C" w:rsidRDefault="00010F8C" w:rsidP="002C6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S. Schmiedel</w:t>
      </w:r>
    </w:p>
    <w:p w:rsidR="00010F8C" w:rsidRDefault="00010F8C" w:rsidP="002C6552">
      <w:pPr>
        <w:jc w:val="both"/>
        <w:rPr>
          <w:rFonts w:ascii="Arial" w:hAnsi="Arial" w:cs="Arial"/>
          <w:sz w:val="22"/>
          <w:szCs w:val="22"/>
        </w:rPr>
      </w:pPr>
    </w:p>
    <w:p w:rsidR="006A3D85" w:rsidRDefault="00010F8C" w:rsidP="002C6552">
      <w:pPr>
        <w:jc w:val="both"/>
      </w:pPr>
      <w:r>
        <w:rPr>
          <w:rFonts w:ascii="Arial" w:hAnsi="Arial" w:cs="Arial"/>
          <w:sz w:val="22"/>
          <w:szCs w:val="22"/>
        </w:rPr>
        <w:t>(</w:t>
      </w:r>
      <w:r w:rsidR="00BD39BF">
        <w:rPr>
          <w:rFonts w:ascii="Arial" w:hAnsi="Arial" w:cs="Arial"/>
          <w:sz w:val="22"/>
          <w:szCs w:val="22"/>
        </w:rPr>
        <w:t>Bürgermeisterin</w:t>
      </w:r>
      <w:r>
        <w:rPr>
          <w:rFonts w:ascii="Arial" w:hAnsi="Arial" w:cs="Arial"/>
          <w:sz w:val="22"/>
          <w:szCs w:val="22"/>
        </w:rPr>
        <w:t>)</w:t>
      </w:r>
    </w:p>
    <w:sectPr w:rsidR="006A3D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97413"/>
    <w:multiLevelType w:val="hybridMultilevel"/>
    <w:tmpl w:val="4BD82562"/>
    <w:lvl w:ilvl="0" w:tplc="04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7E4"/>
    <w:rsid w:val="00010F8C"/>
    <w:rsid w:val="002C6552"/>
    <w:rsid w:val="004947E4"/>
    <w:rsid w:val="0055667A"/>
    <w:rsid w:val="00B241E6"/>
    <w:rsid w:val="00BD39BF"/>
    <w:rsid w:val="00FE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FF484-D3C5-45F5-A483-CB93F57D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94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844</Characters>
  <Application>Microsoft Office Word</Application>
  <DocSecurity>4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Schroeder, Ilona</dc:creator>
  <cp:keywords/>
  <dc:description/>
  <cp:lastModifiedBy>Alpers, Katrin</cp:lastModifiedBy>
  <cp:revision>2</cp:revision>
  <cp:lastPrinted>2025-06-25T09:41:00Z</cp:lastPrinted>
  <dcterms:created xsi:type="dcterms:W3CDTF">2025-06-26T08:23:00Z</dcterms:created>
  <dcterms:modified xsi:type="dcterms:W3CDTF">2025-06-26T08:23:00Z</dcterms:modified>
</cp:coreProperties>
</file>